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22" w:rsidRDefault="0060449F" w:rsidP="00434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4340DD">
        <w:rPr>
          <w:rFonts w:ascii="Times New Roman" w:hAnsi="Times New Roman" w:cs="Times New Roman"/>
          <w:sz w:val="28"/>
          <w:szCs w:val="28"/>
        </w:rPr>
        <w:t>Материально – техническое обеспе</w:t>
      </w:r>
      <w:r w:rsidR="004340DD">
        <w:rPr>
          <w:rFonts w:ascii="Times New Roman" w:hAnsi="Times New Roman" w:cs="Times New Roman"/>
          <w:sz w:val="28"/>
          <w:szCs w:val="28"/>
        </w:rPr>
        <w:t>чение</w:t>
      </w:r>
    </w:p>
    <w:p w:rsidR="004340DD" w:rsidRDefault="004340DD" w:rsidP="004340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услуг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7082"/>
      </w:tblGrid>
      <w:tr w:rsidR="004340DD" w:rsidTr="004340DD">
        <w:trPr>
          <w:trHeight w:val="285"/>
        </w:trPr>
        <w:tc>
          <w:tcPr>
            <w:tcW w:w="2835" w:type="dxa"/>
          </w:tcPr>
          <w:p w:rsidR="004340DD" w:rsidRPr="004340DD" w:rsidRDefault="004340DD" w:rsidP="004340DD">
            <w:pPr>
              <w:ind w:left="-539"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DD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082" w:type="dxa"/>
          </w:tcPr>
          <w:p w:rsidR="004340DD" w:rsidRPr="004340DD" w:rsidRDefault="004340DD" w:rsidP="0043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DD">
              <w:rPr>
                <w:rFonts w:ascii="Times New Roman" w:hAnsi="Times New Roman" w:cs="Times New Roman"/>
                <w:sz w:val="24"/>
                <w:szCs w:val="24"/>
              </w:rPr>
              <w:t>Значение, иная характеристика объекта</w:t>
            </w:r>
          </w:p>
        </w:tc>
      </w:tr>
      <w:tr w:rsidR="004340DD" w:rsidTr="000A33EF">
        <w:trPr>
          <w:trHeight w:val="2970"/>
        </w:trPr>
        <w:tc>
          <w:tcPr>
            <w:tcW w:w="2835" w:type="dxa"/>
          </w:tcPr>
          <w:p w:rsidR="004340DD" w:rsidRPr="004340DD" w:rsidRDefault="004340DD" w:rsidP="004340DD">
            <w:pPr>
              <w:ind w:left="-539"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Здание, в котором размещается учреждение</w:t>
            </w:r>
          </w:p>
        </w:tc>
        <w:tc>
          <w:tcPr>
            <w:tcW w:w="7082" w:type="dxa"/>
          </w:tcPr>
          <w:p w:rsidR="000A33EF" w:rsidRPr="007E6460" w:rsidRDefault="004340DD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460">
              <w:rPr>
                <w:rFonts w:ascii="Times New Roman" w:hAnsi="Times New Roman" w:cs="Times New Roman"/>
                <w:sz w:val="28"/>
                <w:szCs w:val="28"/>
              </w:rPr>
              <w:t>Учреждение размещается в приспособленном помещении, доступным для населения, по адресу: г. Тара, ул. Советская, д.18. Здание является</w:t>
            </w:r>
            <w:r w:rsidR="007E6460" w:rsidRPr="007E6460">
              <w:rPr>
                <w:rFonts w:ascii="Times New Roman" w:hAnsi="Times New Roman" w:cs="Times New Roman"/>
                <w:sz w:val="28"/>
                <w:szCs w:val="28"/>
              </w:rPr>
              <w:t xml:space="preserve"> объектом культурного наследия регионального значения «Дом купца И.Я.Хомякова». Общая площадь здания 166,6 кв. м. (включая фондохранилище и экспозиционные залы). Помещение учреждение подключено</w:t>
            </w:r>
            <w:r w:rsidR="007E6460">
              <w:rPr>
                <w:rFonts w:ascii="Times New Roman" w:hAnsi="Times New Roman" w:cs="Times New Roman"/>
                <w:sz w:val="28"/>
                <w:szCs w:val="28"/>
              </w:rPr>
              <w:t xml:space="preserve"> к системе централизованного отопления и водоснабжения, </w:t>
            </w:r>
            <w:r w:rsidR="000A33EF">
              <w:rPr>
                <w:rFonts w:ascii="Times New Roman" w:hAnsi="Times New Roman" w:cs="Times New Roman"/>
                <w:sz w:val="28"/>
                <w:szCs w:val="28"/>
              </w:rPr>
              <w:t>канализация – локальная.</w:t>
            </w:r>
          </w:p>
        </w:tc>
      </w:tr>
      <w:tr w:rsidR="000A33EF" w:rsidTr="002E64AF">
        <w:trPr>
          <w:trHeight w:val="6345"/>
        </w:trPr>
        <w:tc>
          <w:tcPr>
            <w:tcW w:w="2835" w:type="dxa"/>
          </w:tcPr>
          <w:p w:rsidR="000A33EF" w:rsidRDefault="000A33EF" w:rsidP="004340DD">
            <w:pPr>
              <w:ind w:left="-539"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помещений учреждения</w:t>
            </w:r>
          </w:p>
        </w:tc>
        <w:tc>
          <w:tcPr>
            <w:tcW w:w="7082" w:type="dxa"/>
          </w:tcPr>
          <w:p w:rsidR="000A33EF" w:rsidRDefault="000A33EF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помещений МБУК «Тарский художественный музей» включает:</w:t>
            </w:r>
          </w:p>
          <w:p w:rsidR="000A33EF" w:rsidRDefault="000A33EF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выставочные залы</w:t>
            </w:r>
          </w:p>
          <w:p w:rsidR="007E5DE1" w:rsidRDefault="007E5DE1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фондохранилище, оборудованное специальными стеллажами, металлическими шкафами, системой сигнализации</w:t>
            </w:r>
          </w:p>
          <w:p w:rsidR="000A33EF" w:rsidRDefault="001E7922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3EF">
              <w:rPr>
                <w:rFonts w:ascii="Times New Roman" w:hAnsi="Times New Roman" w:cs="Times New Roman"/>
                <w:sz w:val="28"/>
                <w:szCs w:val="28"/>
              </w:rPr>
              <w:t>помещение для сотрудников, оборудованные автоматизированными рабочими местами</w:t>
            </w:r>
          </w:p>
          <w:p w:rsidR="000A33EF" w:rsidRDefault="000A33EF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7922">
              <w:rPr>
                <w:rFonts w:ascii="Times New Roman" w:hAnsi="Times New Roman" w:cs="Times New Roman"/>
                <w:sz w:val="28"/>
                <w:szCs w:val="28"/>
              </w:rPr>
              <w:t>архив музея, оборудованный металлическими шкафами</w:t>
            </w:r>
          </w:p>
          <w:p w:rsidR="001E7922" w:rsidRDefault="001E7922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гардероб для верхней одежды посетителей</w:t>
            </w:r>
          </w:p>
          <w:p w:rsidR="007E5DE1" w:rsidRDefault="001E7922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место для продажи сувенирной продукцией</w:t>
            </w:r>
          </w:p>
          <w:p w:rsidR="001E7922" w:rsidRDefault="007E5DE1" w:rsidP="000A3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санузел для посетителей, снабжённый необходимыми гигиеническими средствами.</w:t>
            </w:r>
          </w:p>
          <w:p w:rsidR="000A33EF" w:rsidRPr="007E6460" w:rsidRDefault="007E5DE1" w:rsidP="002E6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учреждения оборудованы дымовыми извещателями, системой сигнализации, оснащены первичными средствами пожаротушения.</w:t>
            </w:r>
            <w:r w:rsidR="002E64AF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 план эвакуации экспонатов в случае пожара. Учреждение оборудовано системой видеонаблюдения, кнопкой вызова полиции.</w:t>
            </w:r>
          </w:p>
        </w:tc>
      </w:tr>
      <w:tr w:rsidR="002E64AF" w:rsidTr="00552F45">
        <w:trPr>
          <w:trHeight w:val="975"/>
        </w:trPr>
        <w:tc>
          <w:tcPr>
            <w:tcW w:w="2835" w:type="dxa"/>
          </w:tcPr>
          <w:p w:rsidR="002E64AF" w:rsidRDefault="002E64AF" w:rsidP="004340DD">
            <w:pPr>
              <w:ind w:left="-539"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Температурно-влажностный режим</w:t>
            </w:r>
          </w:p>
        </w:tc>
        <w:tc>
          <w:tcPr>
            <w:tcW w:w="7082" w:type="dxa"/>
          </w:tcPr>
          <w:p w:rsidR="002E64AF" w:rsidRDefault="002E64AF" w:rsidP="00552F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экспозиционно-выставочных залах и фондохранилище</w:t>
            </w:r>
            <w:r w:rsidR="00552F45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контролируется температурный режим прибором гигрометр психометрическим, ведется журнал.</w:t>
            </w:r>
          </w:p>
        </w:tc>
      </w:tr>
      <w:tr w:rsidR="00552F45" w:rsidTr="004340DD">
        <w:trPr>
          <w:trHeight w:val="620"/>
        </w:trPr>
        <w:tc>
          <w:tcPr>
            <w:tcW w:w="2835" w:type="dxa"/>
          </w:tcPr>
          <w:p w:rsidR="00552F45" w:rsidRDefault="004A6C2B" w:rsidP="004340DD">
            <w:pPr>
              <w:ind w:left="-539"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Информатизация и компьютеризация</w:t>
            </w:r>
          </w:p>
        </w:tc>
        <w:tc>
          <w:tcPr>
            <w:tcW w:w="7082" w:type="dxa"/>
          </w:tcPr>
          <w:p w:rsidR="00552F45" w:rsidRDefault="004A6C2B" w:rsidP="007E6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помещениях для сотрудников оборудованы автоматизированные рабочие места с выходом в сеть Интернет. У учреждения имеется электронная почта</w:t>
            </w:r>
            <w:r w:rsidR="00013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0138E3" w:rsidRPr="003144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kartinkataramailru@mail.ru</w:t>
              </w:r>
            </w:hyperlink>
            <w:r w:rsidR="000138E3">
              <w:rPr>
                <w:rFonts w:ascii="Times New Roman" w:hAnsi="Times New Roman" w:cs="Times New Roman"/>
                <w:sz w:val="28"/>
                <w:szCs w:val="28"/>
              </w:rPr>
              <w:t xml:space="preserve">, официальный сайт </w:t>
            </w:r>
            <w:hyperlink r:id="rId5" w:history="1">
              <w:r w:rsidR="000217EB" w:rsidRPr="003144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http://kartinkatara.ru</w:t>
              </w:r>
            </w:hyperlink>
            <w:r w:rsidR="000217EB">
              <w:rPr>
                <w:rFonts w:ascii="Times New Roman" w:hAnsi="Times New Roman" w:cs="Times New Roman"/>
                <w:sz w:val="28"/>
                <w:szCs w:val="28"/>
              </w:rPr>
              <w:t>, в настоящее время находящийся в стадии модернизации.</w:t>
            </w:r>
            <w:bookmarkStart w:id="0" w:name="_GoBack"/>
            <w:bookmarkEnd w:id="0"/>
          </w:p>
        </w:tc>
      </w:tr>
    </w:tbl>
    <w:p w:rsidR="004340DD" w:rsidRPr="004340DD" w:rsidRDefault="004340DD" w:rsidP="004340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40DD" w:rsidRPr="004340DD" w:rsidSect="0043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9F"/>
    <w:rsid w:val="000138E3"/>
    <w:rsid w:val="000217EB"/>
    <w:rsid w:val="000A33EF"/>
    <w:rsid w:val="001E7922"/>
    <w:rsid w:val="002E64AF"/>
    <w:rsid w:val="004340DD"/>
    <w:rsid w:val="004A6C2B"/>
    <w:rsid w:val="00552F45"/>
    <w:rsid w:val="0060449F"/>
    <w:rsid w:val="007E5DE1"/>
    <w:rsid w:val="007E6460"/>
    <w:rsid w:val="00E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2BC9F-8D78-4598-B1DA-85809D3F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13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rtinkatara.ru" TargetMode="External"/><Relationship Id="rId4" Type="http://schemas.openxmlformats.org/officeDocument/2006/relationships/hyperlink" Target="mailto:kartinkataramail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2017-07-13T06:42:00Z</dcterms:created>
  <dcterms:modified xsi:type="dcterms:W3CDTF">2017-07-13T08:31:00Z</dcterms:modified>
</cp:coreProperties>
</file>